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94D0E" w14:textId="784ABB34" w:rsidR="00D019CE" w:rsidRPr="007A395D" w:rsidRDefault="00D019CE" w:rsidP="009F1F0E">
      <w:pPr>
        <w:pStyle w:val="BodyText"/>
        <w:tabs>
          <w:tab w:val="left" w:pos="2835"/>
        </w:tabs>
        <w:jc w:val="right"/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510EF49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6C6F61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046887" w:rsidRPr="007A395D">
        <w:rPr>
          <w:rFonts w:ascii="Calibri" w:hAnsi="Calibri" w:cs="Arial"/>
          <w:b/>
          <w:sz w:val="24"/>
          <w:szCs w:val="24"/>
        </w:rPr>
        <w:t>□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7A395D">
        <w:rPr>
          <w:rFonts w:ascii="Calibri" w:hAnsi="Calibri" w:cs="Arial"/>
          <w:b/>
          <w:sz w:val="24"/>
          <w:szCs w:val="24"/>
        </w:rPr>
        <w:t>□</w:t>
      </w:r>
      <w:r w:rsidRPr="005101F4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52590D59" w:rsidR="0080294B" w:rsidRPr="00154D83" w:rsidRDefault="006C6F61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84587D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="0080294B" w:rsidRPr="005101F4">
        <w:rPr>
          <w:rFonts w:ascii="Calibri" w:hAnsi="Calibri" w:cs="Arial"/>
          <w:b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6965C37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EB224C">
        <w:rPr>
          <w:rFonts w:ascii="Calibri" w:hAnsi="Calibri"/>
        </w:rPr>
        <w:t>5</w:t>
      </w:r>
      <w:r w:rsidR="00D91BEA">
        <w:rPr>
          <w:rFonts w:ascii="Calibri" w:hAnsi="Calibri"/>
        </w:rPr>
        <w:t>.</w:t>
      </w:r>
      <w:r w:rsidR="00547933">
        <w:rPr>
          <w:rFonts w:ascii="Calibri" w:hAnsi="Calibri"/>
        </w:rPr>
        <w:t>0</w:t>
      </w:r>
    </w:p>
    <w:p w14:paraId="01FC5420" w14:textId="69B7899D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proofErr w:type="spellStart"/>
      <w:r w:rsidRPr="007A395D">
        <w:rPr>
          <w:rFonts w:ascii="Calibri" w:hAnsi="Calibri"/>
        </w:rPr>
        <w:t>Auth</w:t>
      </w:r>
      <w:r w:rsidR="00DB7F2B">
        <w:rPr>
          <w:rFonts w:ascii="Calibri" w:hAnsi="Calibri"/>
        </w:rPr>
        <w:t>I</w:t>
      </w:r>
      <w:r w:rsidRPr="007A395D">
        <w:rPr>
          <w:rFonts w:ascii="Calibri" w:hAnsi="Calibri"/>
        </w:rPr>
        <w:t>or</w:t>
      </w:r>
      <w:proofErr w:type="spellEnd"/>
      <w:r w:rsidRPr="007A395D">
        <w:rPr>
          <w:rFonts w:ascii="Calibri" w:hAnsi="Calibri"/>
        </w:rPr>
        <w:t>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E3FB751" w14:textId="29278527" w:rsidR="006D504D" w:rsidRDefault="005F1B75" w:rsidP="002D4A0B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List of Input Papers</w:t>
      </w:r>
    </w:p>
    <w:p w14:paraId="1BFA38F4" w14:textId="2EB457A0" w:rsidR="006D504D" w:rsidRDefault="006D504D" w:rsidP="006C6F61">
      <w:pP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</w:pPr>
    </w:p>
    <w:tbl>
      <w:tblPr>
        <w:tblW w:w="7920" w:type="dxa"/>
        <w:tblLook w:val="04A0" w:firstRow="1" w:lastRow="0" w:firstColumn="1" w:lastColumn="0" w:noHBand="0" w:noVBand="1"/>
      </w:tblPr>
      <w:tblGrid>
        <w:gridCol w:w="1008"/>
        <w:gridCol w:w="996"/>
        <w:gridCol w:w="4617"/>
        <w:gridCol w:w="1299"/>
      </w:tblGrid>
      <w:tr w:rsidR="00EE5A1A" w:rsidRPr="00EE5A1A" w14:paraId="3D99634C" w14:textId="77777777" w:rsidTr="00EE5A1A">
        <w:trPr>
          <w:trHeight w:val="1905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667F600C" w14:textId="77777777" w:rsidR="00EE5A1A" w:rsidRPr="00EE5A1A" w:rsidRDefault="00EE5A1A" w:rsidP="00EE5A1A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  <w:t>Meeting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textDirection w:val="btLr"/>
            <w:vAlign w:val="center"/>
            <w:hideMark/>
          </w:tcPr>
          <w:p w14:paraId="3F94A405" w14:textId="77777777" w:rsidR="00EE5A1A" w:rsidRPr="00EE5A1A" w:rsidRDefault="00EE5A1A" w:rsidP="00EE5A1A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  <w:t>Agenda Item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446530BA" w14:textId="77777777" w:rsidR="00EE5A1A" w:rsidRPr="00EE5A1A" w:rsidRDefault="00EE5A1A" w:rsidP="00EE5A1A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  <w:t>Output Paper Title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textDirection w:val="btLr"/>
            <w:vAlign w:val="center"/>
            <w:hideMark/>
          </w:tcPr>
          <w:p w14:paraId="790B3266" w14:textId="77777777" w:rsidR="00EE5A1A" w:rsidRPr="00EE5A1A" w:rsidRDefault="00EE5A1A" w:rsidP="00EE5A1A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b/>
                <w:bCs/>
                <w:color w:val="FFFFFF"/>
                <w:lang w:val="en-US" w:eastAsia="en-US"/>
              </w:rPr>
              <w:t>Source</w:t>
            </w:r>
          </w:p>
        </w:tc>
      </w:tr>
      <w:tr w:rsidR="00EE5A1A" w:rsidRPr="00EE5A1A" w14:paraId="7E1824C5" w14:textId="77777777" w:rsidTr="00EE5A1A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33858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56ABA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1.2.1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247C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Agenda ENAV28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6463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EE5A1A" w:rsidRPr="00EE5A1A" w14:paraId="050BABB8" w14:textId="77777777" w:rsidTr="00EE5A1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78E9A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9FA8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2.1.1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7D7A9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ENAV27 Action Items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929F7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EE5A1A" w:rsidRPr="00EE5A1A" w14:paraId="3B8897B4" w14:textId="77777777" w:rsidTr="00EE5A1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77428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FF2DB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2.1.2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8A9B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Report of ENAV27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4E59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EE5A1A" w:rsidRPr="00EE5A1A" w14:paraId="4C1C1C25" w14:textId="77777777" w:rsidTr="00EE5A1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0B966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52BD7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3.1.1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89E9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Report Council 73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7FF8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EE5A1A" w:rsidRPr="00EE5A1A" w14:paraId="5A364BA1" w14:textId="77777777" w:rsidTr="00EE5A1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0831E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30146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3.4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9925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Report IHO IALA Technical 5th coordination meeting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FB8F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EE5A1A" w:rsidRPr="00EE5A1A" w14:paraId="708025CA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03F8B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2B274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3.5.1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E8D4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Reply LS to IALA and CIRM on the revision of ITU 1371-5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DAF0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ITU</w:t>
            </w:r>
          </w:p>
        </w:tc>
      </w:tr>
      <w:tr w:rsidR="00EE5A1A" w:rsidRPr="00EE5A1A" w14:paraId="0D699C69" w14:textId="77777777" w:rsidTr="00EE5A1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6B947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EE595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3.5.2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6AA8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IALA Report of ITU-R WP5B meeting November 2021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8DAA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Stefan B</w:t>
            </w:r>
          </w:p>
        </w:tc>
      </w:tr>
      <w:tr w:rsidR="00EE5A1A" w:rsidRPr="00EE5A1A" w14:paraId="6DDC4EA5" w14:textId="77777777" w:rsidTr="00EE5A1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2201E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6ECAD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5.0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7128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Input paper Committee meeting template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C9DF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EE5A1A" w:rsidRPr="00EE5A1A" w14:paraId="04DDC652" w14:textId="77777777" w:rsidTr="00EE5A1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F997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0F431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5.0.1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4C993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List of input papers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5FB13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EE5A1A" w:rsidRPr="00EE5A1A" w14:paraId="7B8391E2" w14:textId="77777777" w:rsidTr="00EE5A1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DF707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AAD11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5.1.1.1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6A1A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SMART Navigation in Service in Korean Waters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23E9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KRISO</w:t>
            </w:r>
          </w:p>
        </w:tc>
      </w:tr>
      <w:tr w:rsidR="00EE5A1A" w:rsidRPr="00EE5A1A" w14:paraId="4380983E" w14:textId="77777777" w:rsidTr="00EE5A1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8F0E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CBA9E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5.1.1.2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01185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Status on MCP and its role in e-Navigation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039E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MCP</w:t>
            </w:r>
          </w:p>
        </w:tc>
      </w:tr>
      <w:tr w:rsidR="00EE5A1A" w:rsidRPr="00EE5A1A" w14:paraId="3A2456F6" w14:textId="77777777" w:rsidTr="00EE5A1A">
        <w:trPr>
          <w:trHeight w:val="8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662E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5BC85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5.1.1.3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EA92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Change Proposal for IALA G1128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BBFC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GLA, SMA, OFFIS</w:t>
            </w:r>
          </w:p>
        </w:tc>
      </w:tr>
      <w:tr w:rsidR="00EE5A1A" w:rsidRPr="00EE5A1A" w14:paraId="71C45F5D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8FFD9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BF191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5.1.1.4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EF0F6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The analysis of general cybersecurity requirements applicable to ship’s e-Nav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EA6E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Korean Register</w:t>
            </w:r>
          </w:p>
        </w:tc>
      </w:tr>
      <w:tr w:rsidR="00EE5A1A" w:rsidRPr="00EE5A1A" w14:paraId="2E967F8B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7816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9CDD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5.1.2.1 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09EF4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Artificial Intelligence, Machine Learning and Deep Learning within the domain of IALA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EDA39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Ernest Batty</w:t>
            </w:r>
          </w:p>
        </w:tc>
      </w:tr>
      <w:tr w:rsidR="00EE5A1A" w:rsidRPr="00EE5A1A" w14:paraId="21D9E857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7D23C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205C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5.1.2.1.1 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B5E17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AI as a new task for WG2_01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44B8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Ernest Batty</w:t>
            </w:r>
          </w:p>
        </w:tc>
      </w:tr>
      <w:tr w:rsidR="00EE5A1A" w:rsidRPr="00EE5A1A" w14:paraId="5DDA315F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30C80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35B7F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5.1.2.2 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9FE89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Proposal on amendment of Maritime Services (MS) for MASS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C115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China MSA</w:t>
            </w:r>
          </w:p>
        </w:tc>
      </w:tr>
      <w:tr w:rsidR="00EE5A1A" w:rsidRPr="00EE5A1A" w14:paraId="26335AFF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4F530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E696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5.1.2.3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F284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IMT input IALA IMO ITU EG vs3 3GPP feedbacks ENAV27-12.2.6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8C9E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EE5A1A" w:rsidRPr="00EE5A1A" w14:paraId="4C54E0D8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BB0F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lastRenderedPageBreak/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300CC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5.1.2.3.1 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25D7C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LS on IALA contribution on International Mobile Telecommunications in the Maritime Domain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3E8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WG3</w:t>
            </w:r>
          </w:p>
        </w:tc>
      </w:tr>
      <w:tr w:rsidR="00EE5A1A" w:rsidRPr="00EE5A1A" w14:paraId="34BE53FB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9815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140C2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5.1.2.4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384E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Candidate Technologies for Review (WG2)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DC68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WG2 Chair</w:t>
            </w:r>
          </w:p>
        </w:tc>
      </w:tr>
      <w:tr w:rsidR="00EE5A1A" w:rsidRPr="00EE5A1A" w14:paraId="4932E2BF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881A1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1AEDE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5.1.2.4.1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4906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proofErr w:type="spellStart"/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Orolia</w:t>
            </w:r>
            <w:proofErr w:type="spellEnd"/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Aug2021 Guideline 1153 Ed.1 Template Review emerging technologies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44DE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WG2 Chair</w:t>
            </w:r>
          </w:p>
        </w:tc>
      </w:tr>
      <w:tr w:rsidR="00EE5A1A" w:rsidRPr="00EE5A1A" w14:paraId="20A1556D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19B05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4DC4B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5.1.2.4.2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3FC0B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proofErr w:type="spellStart"/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Orolia</w:t>
            </w:r>
            <w:proofErr w:type="spellEnd"/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Maritime IDM Aug2021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00D2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WG2 Chair</w:t>
            </w:r>
          </w:p>
        </w:tc>
      </w:tr>
      <w:tr w:rsidR="00EE5A1A" w:rsidRPr="00EE5A1A" w14:paraId="3006B971" w14:textId="77777777" w:rsidTr="00EE5A1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707F8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998F8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5.1.3.1 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E672A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Input paper R-mode Authentication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8A6E0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DLR</w:t>
            </w:r>
          </w:p>
        </w:tc>
      </w:tr>
      <w:tr w:rsidR="00EE5A1A" w:rsidRPr="00EE5A1A" w14:paraId="772E99A4" w14:textId="77777777" w:rsidTr="00EE5A1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4E445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5D1BC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5.1.3.2 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BC248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fr-FR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fr-FR" w:eastAsia="en-US"/>
              </w:rPr>
              <w:t xml:space="preserve">VDE SAT R-Mode </w:t>
            </w:r>
            <w:proofErr w:type="spellStart"/>
            <w:r w:rsidRPr="00EE5A1A">
              <w:rPr>
                <w:rFonts w:ascii="Calibri" w:eastAsia="Times New Roman" w:hAnsi="Calibri"/>
                <w:color w:val="000000"/>
                <w:lang w:val="fr-FR" w:eastAsia="en-US"/>
              </w:rPr>
              <w:t>Considerations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2BB6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GRAD</w:t>
            </w:r>
          </w:p>
        </w:tc>
      </w:tr>
      <w:tr w:rsidR="00EE5A1A" w:rsidRPr="00EE5A1A" w14:paraId="3076826A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90F14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45EB0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5.1.3.3 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5969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Proposal of initiating discussion on the VDES resource sharing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D1F6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OPRI</w:t>
            </w:r>
          </w:p>
        </w:tc>
      </w:tr>
      <w:tr w:rsidR="00EE5A1A" w:rsidRPr="00EE5A1A" w14:paraId="60A70744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5F140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50ECC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5.1.3.4 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8D2F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Proposal for the development of Guideline on AISVDES VDL integrity monitoring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6458D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China MSA</w:t>
            </w:r>
          </w:p>
        </w:tc>
      </w:tr>
      <w:tr w:rsidR="00EE5A1A" w:rsidRPr="00EE5A1A" w14:paraId="319F9E1A" w14:textId="77777777" w:rsidTr="00EE5A1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E9BC4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A5C6F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5.2.1 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EAF1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VTS Update - Revision to IMO Resolution A857(20)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D726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VTS</w:t>
            </w:r>
          </w:p>
        </w:tc>
      </w:tr>
      <w:tr w:rsidR="00EE5A1A" w:rsidRPr="00EE5A1A" w14:paraId="78269C6C" w14:textId="77777777" w:rsidTr="00EE5A1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285B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60DE4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5.2.1.1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ADB6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Draft IMO Resolution &amp; Draft Guideline G1089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D658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IMO</w:t>
            </w:r>
          </w:p>
        </w:tc>
      </w:tr>
      <w:tr w:rsidR="00EE5A1A" w:rsidRPr="00EE5A1A" w14:paraId="23FA71E9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BCCBF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AC2C9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5.2.2 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F552F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Input paper on the report of IALA WS on MASS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E6D0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 Chair</w:t>
            </w:r>
          </w:p>
        </w:tc>
      </w:tr>
      <w:tr w:rsidR="00EE5A1A" w:rsidRPr="00EE5A1A" w14:paraId="1D093C2F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0C1E6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B6E9F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5.2.2.1 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F89F9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Report on the IALA Workshop on marine AtoN in the autonomous </w:t>
            </w:r>
            <w:proofErr w:type="spellStart"/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world_FINAL</w:t>
            </w:r>
            <w:proofErr w:type="spellEnd"/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(1)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08DA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EE5A1A" w:rsidRPr="00EE5A1A" w14:paraId="2BD41B57" w14:textId="77777777" w:rsidTr="00EE5A1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9844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C1D3A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5.2.3.0 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A2093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Standards revision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06D76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EE5A1A" w:rsidRPr="00EE5A1A" w14:paraId="110456D3" w14:textId="77777777" w:rsidTr="00EE5A1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9996C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F7C47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5.2.3.0.1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AAE8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Structure of the standards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C3B1C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EE5A1A" w:rsidRPr="00EE5A1A" w14:paraId="0B7EA2E8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39239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D900A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5.2.3 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A8DF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Draft revision S1010 AtoN Planning and Service Requirements (for review 2nd half 2021)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59A9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EE5A1A" w:rsidRPr="00EE5A1A" w14:paraId="7EB16120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5129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522E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5.2.4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A912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Draft revision S1020 AtoN Design and Delivery (for review 2nd half 2021)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E2C5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EE5A1A" w:rsidRPr="00EE5A1A" w14:paraId="3CF416E5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8065A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A31A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5.2.5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18C1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Draft revision S1030 Radionavigation Services (for review 2nd half 2021)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64B4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EE5A1A" w:rsidRPr="00EE5A1A" w14:paraId="0481EAC9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F304C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BD08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5.2.6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CCBA1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Draft revision S1040 Vessel Traffic Services (for review 2nd half 2021)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C8C60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EE5A1A" w:rsidRPr="00EE5A1A" w14:paraId="7A7704C5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8E56F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8094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5.2.7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A2E2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Draft revision S1050 Training and Certification (for review 2nd half 2021)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67E7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EE5A1A" w:rsidRPr="00EE5A1A" w14:paraId="53290234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036F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39B8E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5.2.8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7571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Draft revision S1060 Digital Communication Technologies (for review 2nd half 2021)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6E9B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EE5A1A" w:rsidRPr="00EE5A1A" w14:paraId="0F4A8E1B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732F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DBA4D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5.2.9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E8D9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Draft revision S1070 Information Services (for review 2nd half 2021)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B49C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EE5A1A" w:rsidRPr="00EE5A1A" w14:paraId="626A8BA4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A5596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222AC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5.2.10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0FC0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Request for updating the Guideline 1107 – Planning and reporting of e‐Navigation Testbeds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E2EE9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IALA</w:t>
            </w:r>
          </w:p>
        </w:tc>
      </w:tr>
      <w:tr w:rsidR="00EE5A1A" w:rsidRPr="00EE5A1A" w14:paraId="2BA44361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BFB1B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CFD32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5.2.11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3E75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Liaison note to all committees on the final draft revision of MBS R1001 ARM13-11.2.5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AD96E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ARM</w:t>
            </w:r>
          </w:p>
        </w:tc>
      </w:tr>
      <w:tr w:rsidR="00EE5A1A" w:rsidRPr="00EE5A1A" w14:paraId="41C2B179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9A1CD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0CD8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5.2.11.1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6600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Draft WP The IALA Maritime Buoyage System (ARM13-11.2.5.1)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FC4B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ARM</w:t>
            </w:r>
          </w:p>
        </w:tc>
      </w:tr>
      <w:tr w:rsidR="00EE5A1A" w:rsidRPr="00EE5A1A" w14:paraId="69F74668" w14:textId="77777777" w:rsidTr="00EE5A1A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3BD5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4227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5.2.12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1C1F7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LN to ARM ENAV on Cyber Security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D482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VTS</w:t>
            </w:r>
          </w:p>
        </w:tc>
      </w:tr>
      <w:tr w:rsidR="00EE5A1A" w:rsidRPr="00EE5A1A" w14:paraId="0BD8D20B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4F30D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0973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5.2.13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3E72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The Highlight of Digital at Sea AP 2021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61B2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hyperlink r:id="rId11" w:history="1">
              <w:proofErr w:type="spellStart"/>
              <w:r w:rsidRPr="00EE5A1A">
                <w:rPr>
                  <w:rFonts w:ascii="Calibri" w:eastAsia="Times New Roman" w:hAnsi="Calibri"/>
                  <w:color w:val="000000"/>
                  <w:lang w:val="en-US" w:eastAsia="en-US"/>
                </w:rPr>
                <w:t>Digital@Sea</w:t>
              </w:r>
              <w:proofErr w:type="spellEnd"/>
            </w:hyperlink>
          </w:p>
        </w:tc>
      </w:tr>
      <w:tr w:rsidR="00EE5A1A" w:rsidRPr="00EE5A1A" w14:paraId="0B693AA7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EA486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A68D2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5.2.14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065A" w14:textId="04BC6FB0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Liaison Note</w:t>
            </w:r>
            <w:r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</w:t>
            </w: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Operations and Trials of Autonomous Ships - ‘Case Studies’ (VTS51-13.1.1.5)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57CD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VTS</w:t>
            </w:r>
          </w:p>
        </w:tc>
      </w:tr>
      <w:tr w:rsidR="00EE5A1A" w:rsidRPr="00EE5A1A" w14:paraId="1E81ED28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BD0B6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lastRenderedPageBreak/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D139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5.2.14.1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16242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WP TG1.2.5 Possible case studies - Operations and Trials of Autonomous Ships VTS51-13.1.1.5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3CD8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VTS</w:t>
            </w:r>
          </w:p>
        </w:tc>
      </w:tr>
      <w:tr w:rsidR="00EE5A1A" w:rsidRPr="00EE5A1A" w14:paraId="302A13EC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E454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71AF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5.2.15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53A7D" w14:textId="758EBCC3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Liaison Note</w:t>
            </w:r>
            <w:r w:rsidR="00132E08">
              <w:rPr>
                <w:rFonts w:ascii="Calibri" w:eastAsia="Times New Roman" w:hAnsi="Calibri"/>
                <w:color w:val="000000"/>
                <w:lang w:val="en-US" w:eastAsia="en-US"/>
              </w:rPr>
              <w:t xml:space="preserve"> </w:t>
            </w: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Implications of MASS from a VTS Perspective a discussion paper VTS51-13.1.1.6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A73F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VTS</w:t>
            </w:r>
          </w:p>
        </w:tc>
      </w:tr>
      <w:tr w:rsidR="00EE5A1A" w:rsidRPr="00EE5A1A" w14:paraId="09520C3D" w14:textId="77777777" w:rsidTr="00EE5A1A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1E46" w14:textId="77777777" w:rsidR="00EE5A1A" w:rsidRPr="00EE5A1A" w:rsidRDefault="00EE5A1A" w:rsidP="00EE5A1A">
            <w:pPr>
              <w:jc w:val="right"/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ENAV28-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53F98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5.2.15.1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56DBA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WP TG.1.2.5 Discussion paper - Implications of MASS from a VTS perspective 111021 VTS51-13.1.1.6.1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F6BA9" w14:textId="77777777" w:rsidR="00EE5A1A" w:rsidRPr="00EE5A1A" w:rsidRDefault="00EE5A1A" w:rsidP="00EE5A1A">
            <w:pPr>
              <w:rPr>
                <w:rFonts w:ascii="Calibri" w:eastAsia="Times New Roman" w:hAnsi="Calibri"/>
                <w:color w:val="000000"/>
                <w:lang w:val="en-US" w:eastAsia="en-US"/>
              </w:rPr>
            </w:pPr>
            <w:r w:rsidRPr="00EE5A1A">
              <w:rPr>
                <w:rFonts w:ascii="Calibri" w:eastAsia="Times New Roman" w:hAnsi="Calibri"/>
                <w:color w:val="000000"/>
                <w:lang w:val="en-US" w:eastAsia="en-US"/>
              </w:rPr>
              <w:t>VTS</w:t>
            </w:r>
          </w:p>
        </w:tc>
      </w:tr>
    </w:tbl>
    <w:p w14:paraId="57927269" w14:textId="77777777" w:rsidR="005969EE" w:rsidRDefault="005969EE" w:rsidP="006C6F61"/>
    <w:sectPr w:rsidR="005969EE" w:rsidSect="00D91BE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6961B" w14:textId="77777777" w:rsidR="003E26DD" w:rsidRDefault="003E26DD" w:rsidP="00362CD9">
      <w:r>
        <w:separator/>
      </w:r>
    </w:p>
  </w:endnote>
  <w:endnote w:type="continuationSeparator" w:id="0">
    <w:p w14:paraId="2C23C92A" w14:textId="77777777" w:rsidR="003E26DD" w:rsidRDefault="003E26DD" w:rsidP="00362CD9">
      <w:r>
        <w:continuationSeparator/>
      </w:r>
    </w:p>
  </w:endnote>
  <w:endnote w:type="continuationNotice" w:id="1">
    <w:p w14:paraId="507CEFB9" w14:textId="77777777" w:rsidR="003E26DD" w:rsidRDefault="003E26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582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5824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5475B" w14:textId="77777777" w:rsidR="003E26DD" w:rsidRDefault="003E26DD" w:rsidP="00362CD9">
      <w:r>
        <w:separator/>
      </w:r>
    </w:p>
  </w:footnote>
  <w:footnote w:type="continuationSeparator" w:id="0">
    <w:p w14:paraId="7696504A" w14:textId="77777777" w:rsidR="003E26DD" w:rsidRDefault="003E26DD" w:rsidP="00362CD9">
      <w:r>
        <w:continuationSeparator/>
      </w:r>
    </w:p>
  </w:footnote>
  <w:footnote w:type="continuationNotice" w:id="1">
    <w:p w14:paraId="47475718" w14:textId="77777777" w:rsidR="003E26DD" w:rsidRDefault="003E26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37EA09B7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54D37">
      <w:rPr>
        <w:rFonts w:ascii="Calibri" w:hAnsi="Calibri"/>
      </w:rPr>
      <w:t>EN</w:t>
    </w:r>
    <w:r w:rsidR="006128C0">
      <w:rPr>
        <w:rFonts w:ascii="Calibri" w:hAnsi="Calibri"/>
      </w:rPr>
      <w:t>AV</w:t>
    </w:r>
    <w:r w:rsidR="00C910AC">
      <w:rPr>
        <w:rFonts w:ascii="Calibri" w:hAnsi="Calibri"/>
      </w:rPr>
      <w:t>2</w:t>
    </w:r>
    <w:r w:rsidR="00EB224C">
      <w:rPr>
        <w:rFonts w:ascii="Calibri" w:hAnsi="Calibri"/>
      </w:rPr>
      <w:t>8</w:t>
    </w:r>
    <w:r w:rsidR="00B04683">
      <w:rPr>
        <w:rFonts w:ascii="Calibri" w:hAnsi="Calibri"/>
      </w:rPr>
      <w:t>-</w:t>
    </w:r>
    <w:r w:rsidR="007F06E2">
      <w:rPr>
        <w:rFonts w:ascii="Calibri" w:hAnsi="Calibri"/>
      </w:rPr>
      <w:t>5</w:t>
    </w:r>
    <w:r w:rsidR="00D91BEA">
      <w:rPr>
        <w:rFonts w:ascii="Calibri" w:hAnsi="Calibri"/>
      </w:rPr>
      <w:t>.</w:t>
    </w:r>
    <w:r w:rsidR="007F06E2">
      <w:rPr>
        <w:rFonts w:ascii="Calibri" w:hAnsi="Calibri"/>
      </w:rPr>
      <w:t>0</w:t>
    </w:r>
    <w:r w:rsidR="00D91BEA">
      <w:rPr>
        <w:rFonts w:ascii="Calibri" w:hAnsi="Calibri"/>
      </w:rPr>
      <w:t>.</w:t>
    </w:r>
    <w:r w:rsidR="0037198C">
      <w:rPr>
        <w:rFonts w:ascii="Calibri" w:hAnsi="Calibri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0AC9"/>
    <w:rsid w:val="00016250"/>
    <w:rsid w:val="00036B9E"/>
    <w:rsid w:val="00037DF4"/>
    <w:rsid w:val="00046887"/>
    <w:rsid w:val="0004700E"/>
    <w:rsid w:val="00050B4F"/>
    <w:rsid w:val="00062A4E"/>
    <w:rsid w:val="00070C13"/>
    <w:rsid w:val="000715C9"/>
    <w:rsid w:val="000730BC"/>
    <w:rsid w:val="000800D4"/>
    <w:rsid w:val="00084F33"/>
    <w:rsid w:val="00087AD6"/>
    <w:rsid w:val="000904DC"/>
    <w:rsid w:val="00093421"/>
    <w:rsid w:val="00093C8F"/>
    <w:rsid w:val="000A1C2F"/>
    <w:rsid w:val="000A77A7"/>
    <w:rsid w:val="000B1707"/>
    <w:rsid w:val="000C1B3E"/>
    <w:rsid w:val="000C390D"/>
    <w:rsid w:val="000E6E65"/>
    <w:rsid w:val="00110AE7"/>
    <w:rsid w:val="00115FDF"/>
    <w:rsid w:val="00132E08"/>
    <w:rsid w:val="00152163"/>
    <w:rsid w:val="00154D83"/>
    <w:rsid w:val="001611CF"/>
    <w:rsid w:val="001664A2"/>
    <w:rsid w:val="00171100"/>
    <w:rsid w:val="00177F4D"/>
    <w:rsid w:val="00180DDA"/>
    <w:rsid w:val="00182E87"/>
    <w:rsid w:val="001922CE"/>
    <w:rsid w:val="00192E09"/>
    <w:rsid w:val="001B2A2D"/>
    <w:rsid w:val="001B737D"/>
    <w:rsid w:val="001C44A3"/>
    <w:rsid w:val="001E0E15"/>
    <w:rsid w:val="001F528A"/>
    <w:rsid w:val="001F704E"/>
    <w:rsid w:val="00201722"/>
    <w:rsid w:val="002125B0"/>
    <w:rsid w:val="00213892"/>
    <w:rsid w:val="00225909"/>
    <w:rsid w:val="00235B69"/>
    <w:rsid w:val="00243228"/>
    <w:rsid w:val="00250F9A"/>
    <w:rsid w:val="00251483"/>
    <w:rsid w:val="00255CAA"/>
    <w:rsid w:val="00263248"/>
    <w:rsid w:val="00264305"/>
    <w:rsid w:val="00281884"/>
    <w:rsid w:val="002950D8"/>
    <w:rsid w:val="0029777C"/>
    <w:rsid w:val="002A0346"/>
    <w:rsid w:val="002A1A9C"/>
    <w:rsid w:val="002A4487"/>
    <w:rsid w:val="002B49E9"/>
    <w:rsid w:val="002C632E"/>
    <w:rsid w:val="002D3E8B"/>
    <w:rsid w:val="002D4575"/>
    <w:rsid w:val="002D4A0B"/>
    <w:rsid w:val="002D5C0C"/>
    <w:rsid w:val="002E03D1"/>
    <w:rsid w:val="002E6B74"/>
    <w:rsid w:val="002E6FCA"/>
    <w:rsid w:val="002E7740"/>
    <w:rsid w:val="00306D5F"/>
    <w:rsid w:val="003171BC"/>
    <w:rsid w:val="003375D9"/>
    <w:rsid w:val="00343F4C"/>
    <w:rsid w:val="00352EDF"/>
    <w:rsid w:val="0035447B"/>
    <w:rsid w:val="00356CD0"/>
    <w:rsid w:val="00362CD9"/>
    <w:rsid w:val="00364C58"/>
    <w:rsid w:val="00367A0A"/>
    <w:rsid w:val="0037198C"/>
    <w:rsid w:val="003761CA"/>
    <w:rsid w:val="00380DAF"/>
    <w:rsid w:val="00385BA0"/>
    <w:rsid w:val="00391468"/>
    <w:rsid w:val="00392E07"/>
    <w:rsid w:val="00395336"/>
    <w:rsid w:val="003972CE"/>
    <w:rsid w:val="003A4E95"/>
    <w:rsid w:val="003A7D9A"/>
    <w:rsid w:val="003B28F5"/>
    <w:rsid w:val="003B7B7D"/>
    <w:rsid w:val="003C54CB"/>
    <w:rsid w:val="003C7A2A"/>
    <w:rsid w:val="003D2DC1"/>
    <w:rsid w:val="003D69D0"/>
    <w:rsid w:val="003E26DD"/>
    <w:rsid w:val="003E6583"/>
    <w:rsid w:val="003F1889"/>
    <w:rsid w:val="003F2918"/>
    <w:rsid w:val="003F4309"/>
    <w:rsid w:val="003F430E"/>
    <w:rsid w:val="00400C64"/>
    <w:rsid w:val="0041088C"/>
    <w:rsid w:val="00417AD5"/>
    <w:rsid w:val="00420A38"/>
    <w:rsid w:val="00423C27"/>
    <w:rsid w:val="00431B19"/>
    <w:rsid w:val="00435AEC"/>
    <w:rsid w:val="0044054E"/>
    <w:rsid w:val="004661AD"/>
    <w:rsid w:val="00476A3D"/>
    <w:rsid w:val="00480C49"/>
    <w:rsid w:val="00484701"/>
    <w:rsid w:val="00484DBF"/>
    <w:rsid w:val="00493978"/>
    <w:rsid w:val="004977B4"/>
    <w:rsid w:val="004A4D8A"/>
    <w:rsid w:val="004B27BB"/>
    <w:rsid w:val="004D1D85"/>
    <w:rsid w:val="004D3C3A"/>
    <w:rsid w:val="004D6B41"/>
    <w:rsid w:val="004E03DB"/>
    <w:rsid w:val="004E1CD1"/>
    <w:rsid w:val="004F5043"/>
    <w:rsid w:val="004F5E28"/>
    <w:rsid w:val="00502E73"/>
    <w:rsid w:val="00507046"/>
    <w:rsid w:val="005101F4"/>
    <w:rsid w:val="005107EB"/>
    <w:rsid w:val="0051142F"/>
    <w:rsid w:val="00521345"/>
    <w:rsid w:val="00526DF0"/>
    <w:rsid w:val="00545CC4"/>
    <w:rsid w:val="005469C8"/>
    <w:rsid w:val="00547933"/>
    <w:rsid w:val="00551FFF"/>
    <w:rsid w:val="00554249"/>
    <w:rsid w:val="005607A2"/>
    <w:rsid w:val="005617F3"/>
    <w:rsid w:val="00567379"/>
    <w:rsid w:val="00567D89"/>
    <w:rsid w:val="0057198B"/>
    <w:rsid w:val="00573CFE"/>
    <w:rsid w:val="00577171"/>
    <w:rsid w:val="0059551E"/>
    <w:rsid w:val="005964A9"/>
    <w:rsid w:val="005969EE"/>
    <w:rsid w:val="005969F2"/>
    <w:rsid w:val="00597FAE"/>
    <w:rsid w:val="005A713A"/>
    <w:rsid w:val="005B17C5"/>
    <w:rsid w:val="005B32A3"/>
    <w:rsid w:val="005C0D44"/>
    <w:rsid w:val="005C566C"/>
    <w:rsid w:val="005C7E69"/>
    <w:rsid w:val="005E109F"/>
    <w:rsid w:val="005E262D"/>
    <w:rsid w:val="005F1B75"/>
    <w:rsid w:val="005F23D3"/>
    <w:rsid w:val="005F7E20"/>
    <w:rsid w:val="00605E43"/>
    <w:rsid w:val="0060690F"/>
    <w:rsid w:val="006128C0"/>
    <w:rsid w:val="006153BB"/>
    <w:rsid w:val="00636E41"/>
    <w:rsid w:val="00654D37"/>
    <w:rsid w:val="00661297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65F6"/>
    <w:rsid w:val="006A78D5"/>
    <w:rsid w:val="006B4820"/>
    <w:rsid w:val="006C5948"/>
    <w:rsid w:val="006C6F61"/>
    <w:rsid w:val="006D504D"/>
    <w:rsid w:val="006E6EE3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668B0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7F06E2"/>
    <w:rsid w:val="0080294B"/>
    <w:rsid w:val="00810E96"/>
    <w:rsid w:val="00816F0E"/>
    <w:rsid w:val="008179D8"/>
    <w:rsid w:val="00821222"/>
    <w:rsid w:val="0082480E"/>
    <w:rsid w:val="0084587D"/>
    <w:rsid w:val="00850293"/>
    <w:rsid w:val="00851373"/>
    <w:rsid w:val="00851BA6"/>
    <w:rsid w:val="00856347"/>
    <w:rsid w:val="0085654D"/>
    <w:rsid w:val="008565D7"/>
    <w:rsid w:val="00857F73"/>
    <w:rsid w:val="00861160"/>
    <w:rsid w:val="008614F5"/>
    <w:rsid w:val="0086654F"/>
    <w:rsid w:val="00890C0A"/>
    <w:rsid w:val="008927DF"/>
    <w:rsid w:val="00896F1C"/>
    <w:rsid w:val="008A356F"/>
    <w:rsid w:val="008A4653"/>
    <w:rsid w:val="008A4717"/>
    <w:rsid w:val="008A50CC"/>
    <w:rsid w:val="008A6B34"/>
    <w:rsid w:val="008B4798"/>
    <w:rsid w:val="008B71A4"/>
    <w:rsid w:val="008D1694"/>
    <w:rsid w:val="008D79CB"/>
    <w:rsid w:val="008E4F08"/>
    <w:rsid w:val="008F07BC"/>
    <w:rsid w:val="0092692B"/>
    <w:rsid w:val="00927B22"/>
    <w:rsid w:val="00930F90"/>
    <w:rsid w:val="00940771"/>
    <w:rsid w:val="00943E9C"/>
    <w:rsid w:val="00944A7F"/>
    <w:rsid w:val="00947773"/>
    <w:rsid w:val="00951923"/>
    <w:rsid w:val="00953F4D"/>
    <w:rsid w:val="00954682"/>
    <w:rsid w:val="00955310"/>
    <w:rsid w:val="00960BB8"/>
    <w:rsid w:val="00964F5C"/>
    <w:rsid w:val="00975FF5"/>
    <w:rsid w:val="00976184"/>
    <w:rsid w:val="009831C0"/>
    <w:rsid w:val="00990DF7"/>
    <w:rsid w:val="0099161D"/>
    <w:rsid w:val="009A3528"/>
    <w:rsid w:val="009A3EBA"/>
    <w:rsid w:val="009E118A"/>
    <w:rsid w:val="009F0731"/>
    <w:rsid w:val="009F1F0E"/>
    <w:rsid w:val="00A0389B"/>
    <w:rsid w:val="00A26A3D"/>
    <w:rsid w:val="00A32001"/>
    <w:rsid w:val="00A33AE9"/>
    <w:rsid w:val="00A34B6F"/>
    <w:rsid w:val="00A446C9"/>
    <w:rsid w:val="00A44CC4"/>
    <w:rsid w:val="00A45C47"/>
    <w:rsid w:val="00A5265A"/>
    <w:rsid w:val="00A635D6"/>
    <w:rsid w:val="00A70DC5"/>
    <w:rsid w:val="00A72837"/>
    <w:rsid w:val="00A73A77"/>
    <w:rsid w:val="00A8553A"/>
    <w:rsid w:val="00A93AED"/>
    <w:rsid w:val="00AA5F67"/>
    <w:rsid w:val="00AB4316"/>
    <w:rsid w:val="00AD72CA"/>
    <w:rsid w:val="00AE1319"/>
    <w:rsid w:val="00AE34BB"/>
    <w:rsid w:val="00AE4B71"/>
    <w:rsid w:val="00AE678B"/>
    <w:rsid w:val="00B04683"/>
    <w:rsid w:val="00B04ED8"/>
    <w:rsid w:val="00B14187"/>
    <w:rsid w:val="00B21E6D"/>
    <w:rsid w:val="00B226F2"/>
    <w:rsid w:val="00B274DF"/>
    <w:rsid w:val="00B37E69"/>
    <w:rsid w:val="00B41ED5"/>
    <w:rsid w:val="00B53A1B"/>
    <w:rsid w:val="00B56B31"/>
    <w:rsid w:val="00B56BDF"/>
    <w:rsid w:val="00B62E89"/>
    <w:rsid w:val="00B65812"/>
    <w:rsid w:val="00B70CFB"/>
    <w:rsid w:val="00B734BE"/>
    <w:rsid w:val="00B8034B"/>
    <w:rsid w:val="00B805FE"/>
    <w:rsid w:val="00B85CD6"/>
    <w:rsid w:val="00B90A27"/>
    <w:rsid w:val="00B9554D"/>
    <w:rsid w:val="00B96497"/>
    <w:rsid w:val="00BB2B9F"/>
    <w:rsid w:val="00BB7D9E"/>
    <w:rsid w:val="00BC2334"/>
    <w:rsid w:val="00BD3CB8"/>
    <w:rsid w:val="00BD4E6F"/>
    <w:rsid w:val="00BF32F0"/>
    <w:rsid w:val="00BF4DCE"/>
    <w:rsid w:val="00C00BB8"/>
    <w:rsid w:val="00C05CE5"/>
    <w:rsid w:val="00C0600A"/>
    <w:rsid w:val="00C21722"/>
    <w:rsid w:val="00C242F4"/>
    <w:rsid w:val="00C52FAC"/>
    <w:rsid w:val="00C6171E"/>
    <w:rsid w:val="00C64133"/>
    <w:rsid w:val="00C81868"/>
    <w:rsid w:val="00C910AC"/>
    <w:rsid w:val="00CA6F2C"/>
    <w:rsid w:val="00CC0831"/>
    <w:rsid w:val="00CC29D3"/>
    <w:rsid w:val="00CE3B33"/>
    <w:rsid w:val="00CE569F"/>
    <w:rsid w:val="00CE63B2"/>
    <w:rsid w:val="00CF1871"/>
    <w:rsid w:val="00D019CE"/>
    <w:rsid w:val="00D102D6"/>
    <w:rsid w:val="00D1133E"/>
    <w:rsid w:val="00D17A34"/>
    <w:rsid w:val="00D26628"/>
    <w:rsid w:val="00D332B3"/>
    <w:rsid w:val="00D436DB"/>
    <w:rsid w:val="00D447B4"/>
    <w:rsid w:val="00D55207"/>
    <w:rsid w:val="00D6023F"/>
    <w:rsid w:val="00D65064"/>
    <w:rsid w:val="00D81801"/>
    <w:rsid w:val="00D91744"/>
    <w:rsid w:val="00D91BEA"/>
    <w:rsid w:val="00D92B45"/>
    <w:rsid w:val="00D95962"/>
    <w:rsid w:val="00DA0E08"/>
    <w:rsid w:val="00DA3F35"/>
    <w:rsid w:val="00DB2DD9"/>
    <w:rsid w:val="00DB7F2B"/>
    <w:rsid w:val="00DC389B"/>
    <w:rsid w:val="00DC46DF"/>
    <w:rsid w:val="00DC7B8C"/>
    <w:rsid w:val="00DD0AA3"/>
    <w:rsid w:val="00DD2ED8"/>
    <w:rsid w:val="00DE0572"/>
    <w:rsid w:val="00DE2FEE"/>
    <w:rsid w:val="00DF2CA2"/>
    <w:rsid w:val="00DF5D84"/>
    <w:rsid w:val="00E00BE9"/>
    <w:rsid w:val="00E0484D"/>
    <w:rsid w:val="00E22A11"/>
    <w:rsid w:val="00E31E5C"/>
    <w:rsid w:val="00E44DD2"/>
    <w:rsid w:val="00E558C3"/>
    <w:rsid w:val="00E55927"/>
    <w:rsid w:val="00E912A6"/>
    <w:rsid w:val="00EA2711"/>
    <w:rsid w:val="00EA4844"/>
    <w:rsid w:val="00EA4D9C"/>
    <w:rsid w:val="00EA5A97"/>
    <w:rsid w:val="00EB224C"/>
    <w:rsid w:val="00EB5479"/>
    <w:rsid w:val="00EB75EE"/>
    <w:rsid w:val="00ED2894"/>
    <w:rsid w:val="00EE3F37"/>
    <w:rsid w:val="00EE4C1D"/>
    <w:rsid w:val="00EE5A1A"/>
    <w:rsid w:val="00EE7FBD"/>
    <w:rsid w:val="00EF3685"/>
    <w:rsid w:val="00F04350"/>
    <w:rsid w:val="00F04641"/>
    <w:rsid w:val="00F133DB"/>
    <w:rsid w:val="00F159EB"/>
    <w:rsid w:val="00F22203"/>
    <w:rsid w:val="00F25BF4"/>
    <w:rsid w:val="00F267DB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83B63"/>
    <w:rsid w:val="00FB17A9"/>
    <w:rsid w:val="00FB3327"/>
    <w:rsid w:val="00FB527C"/>
    <w:rsid w:val="00FB6F75"/>
    <w:rsid w:val="00FC0EB3"/>
    <w:rsid w:val="00FC294F"/>
    <w:rsid w:val="00FD675E"/>
    <w:rsid w:val="00FE4D09"/>
    <w:rsid w:val="00FE5674"/>
    <w:rsid w:val="00FE5E61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46CEE75B-8BAF-47D5-98DC-7111D28C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igital@Se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EF6177-9441-4A63-A69E-2AEDD3B75D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E97A26-A1B7-49C5-BB39-00B5F59E8A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3405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Jaime Alvarez</cp:lastModifiedBy>
  <cp:revision>23</cp:revision>
  <dcterms:created xsi:type="dcterms:W3CDTF">2021-02-24T13:02:00Z</dcterms:created>
  <dcterms:modified xsi:type="dcterms:W3CDTF">2021-10-11T08:50:00Z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</Properties>
</file>